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8E475" w14:textId="77777777" w:rsidR="00D86892" w:rsidRDefault="00D86892" w:rsidP="001A0E01">
      <w:pPr>
        <w:jc w:val="center"/>
        <w:rPr>
          <w:b/>
          <w:u w:val="single"/>
          <w:lang w:val="es-ES"/>
        </w:rPr>
      </w:pPr>
      <w:bookmarkStart w:id="0" w:name="_Toc498871333"/>
      <w:r>
        <w:rPr>
          <w:b/>
          <w:u w:val="single"/>
          <w:lang w:val="es-ES"/>
        </w:rPr>
        <w:t xml:space="preserve">Anexo A. </w:t>
      </w:r>
    </w:p>
    <w:p w14:paraId="04A12CE8" w14:textId="77777777" w:rsidR="00322400" w:rsidRPr="001A0E01" w:rsidRDefault="00322400" w:rsidP="001A0E01">
      <w:pPr>
        <w:jc w:val="center"/>
        <w:rPr>
          <w:b/>
          <w:u w:val="single"/>
          <w:lang w:val="es-ES"/>
        </w:rPr>
      </w:pPr>
      <w:r w:rsidRPr="001A0E01">
        <w:rPr>
          <w:b/>
          <w:u w:val="single"/>
          <w:lang w:val="es-ES"/>
        </w:rPr>
        <w:t>Tablas</w:t>
      </w:r>
      <w:r w:rsidR="000F0C39">
        <w:rPr>
          <w:b/>
          <w:u w:val="single"/>
          <w:lang w:val="es-ES"/>
        </w:rPr>
        <w:t xml:space="preserve"> </w:t>
      </w:r>
      <w:r w:rsidR="000F0C39" w:rsidRPr="000F0C39">
        <w:rPr>
          <w:b/>
          <w:u w:val="single"/>
          <w:lang w:val="es-ES"/>
        </w:rPr>
        <w:t>Resolución SSPD 20174000237705</w:t>
      </w:r>
    </w:p>
    <w:bookmarkEnd w:id="0"/>
    <w:p w14:paraId="36446FF0" w14:textId="77777777" w:rsidR="000D3C0B" w:rsidRPr="002A51FB" w:rsidRDefault="000D3C0B" w:rsidP="002A51FB">
      <w:pPr>
        <w:pStyle w:val="Ttulo2"/>
        <w:numPr>
          <w:ilvl w:val="1"/>
          <w:numId w:val="1"/>
        </w:numPr>
        <w:tabs>
          <w:tab w:val="clear" w:pos="1080"/>
        </w:tabs>
        <w:jc w:val="both"/>
        <w:rPr>
          <w:u w:val="single"/>
          <w:lang w:val="es-ES"/>
        </w:rPr>
      </w:pPr>
      <w:r w:rsidRPr="002A51FB">
        <w:rPr>
          <w:u w:val="single"/>
          <w:lang w:val="es-ES"/>
        </w:rPr>
        <w:t>Tabla</w:t>
      </w:r>
      <w:r w:rsidR="001A0E01" w:rsidRPr="002A51FB">
        <w:rPr>
          <w:u w:val="single"/>
          <w:lang w:val="es-ES"/>
        </w:rPr>
        <w:t xml:space="preserve"> 1</w:t>
      </w:r>
    </w:p>
    <w:p w14:paraId="7A8711BE" w14:textId="77777777" w:rsidR="006520A7" w:rsidRPr="00606FC2" w:rsidRDefault="006520A7" w:rsidP="000D3C0B">
      <w:pPr>
        <w:autoSpaceDE w:val="0"/>
        <w:autoSpaceDN w:val="0"/>
        <w:adjustRightInd w:val="0"/>
        <w:rPr>
          <w:rFonts w:cs="Arial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2117"/>
      </w:tblGrid>
      <w:tr w:rsidR="000D3C0B" w:rsidRPr="00536FE0" w14:paraId="3004B601" w14:textId="77777777" w:rsidTr="00DE39B0">
        <w:trPr>
          <w:trHeight w:val="266"/>
          <w:tblHeader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2AC091C6" w14:textId="77777777" w:rsidR="000D3C0B" w:rsidRPr="006E1C55" w:rsidRDefault="000D3C0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6E1C55">
              <w:rPr>
                <w:rFonts w:cs="Arial"/>
                <w:b/>
                <w:bCs/>
                <w:sz w:val="20"/>
                <w:szCs w:val="18"/>
              </w:rPr>
              <w:t>CÓDIGO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38A51433" w14:textId="77777777" w:rsidR="000D3C0B" w:rsidRPr="006E1C55" w:rsidRDefault="000D3C0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6E1C55">
              <w:rPr>
                <w:rFonts w:cs="Arial"/>
                <w:b/>
                <w:bCs/>
                <w:sz w:val="20"/>
                <w:szCs w:val="18"/>
              </w:rPr>
              <w:t>TIPO DE BARRIDO</w:t>
            </w:r>
          </w:p>
        </w:tc>
      </w:tr>
      <w:tr w:rsidR="000D3C0B" w:rsidRPr="00536FE0" w14:paraId="7968C5FA" w14:textId="77777777" w:rsidTr="00DE39B0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3FC71729" w14:textId="77777777" w:rsidR="000D3C0B" w:rsidRPr="006E1C55" w:rsidRDefault="000D3C0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6E1C55">
              <w:rPr>
                <w:rFonts w:cs="Arial"/>
                <w:sz w:val="20"/>
                <w:szCs w:val="18"/>
              </w:rPr>
              <w:t>1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53D04EB8" w14:textId="77777777" w:rsidR="000D3C0B" w:rsidRPr="006E1C55" w:rsidRDefault="000D3C0B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 w:rsidRPr="006E1C55">
              <w:rPr>
                <w:rFonts w:cs="Arial"/>
                <w:sz w:val="20"/>
                <w:szCs w:val="18"/>
              </w:rPr>
              <w:t>Mecánico</w:t>
            </w:r>
          </w:p>
        </w:tc>
      </w:tr>
      <w:tr w:rsidR="000D3C0B" w:rsidRPr="00536FE0" w14:paraId="48B249AE" w14:textId="77777777" w:rsidTr="00DE39B0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437FFF8E" w14:textId="77777777" w:rsidR="000D3C0B" w:rsidRPr="006E1C55" w:rsidRDefault="000D3C0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6E1C55">
              <w:rPr>
                <w:rFonts w:cs="Arial"/>
                <w:sz w:val="20"/>
                <w:szCs w:val="18"/>
              </w:rPr>
              <w:t>2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207BCE9E" w14:textId="77777777" w:rsidR="000D3C0B" w:rsidRPr="006E1C55" w:rsidRDefault="000D3C0B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 w:rsidRPr="006E1C55">
              <w:rPr>
                <w:rFonts w:cs="Arial"/>
                <w:sz w:val="20"/>
                <w:szCs w:val="18"/>
              </w:rPr>
              <w:t>Manual</w:t>
            </w:r>
          </w:p>
        </w:tc>
      </w:tr>
      <w:tr w:rsidR="000D3C0B" w:rsidRPr="00536FE0" w14:paraId="72F9F0DE" w14:textId="77777777" w:rsidTr="00DE39B0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7AC18095" w14:textId="77777777" w:rsidR="000D3C0B" w:rsidRPr="006E1C55" w:rsidRDefault="000D3C0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6E1C55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6C6ED54E" w14:textId="77777777" w:rsidR="000D3C0B" w:rsidRPr="006E1C55" w:rsidRDefault="000D3C0B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 w:rsidRPr="006E1C55">
              <w:rPr>
                <w:rFonts w:cs="Arial"/>
                <w:sz w:val="20"/>
                <w:szCs w:val="18"/>
              </w:rPr>
              <w:t>Combinado</w:t>
            </w:r>
          </w:p>
        </w:tc>
      </w:tr>
    </w:tbl>
    <w:p w14:paraId="799A6543" w14:textId="77777777" w:rsid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bookmarkStart w:id="1" w:name="_Toc498871280"/>
    </w:p>
    <w:p w14:paraId="332BBBD8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lang w:eastAsia="es-CO"/>
        </w:rPr>
      </w:pPr>
      <w:r w:rsidRPr="006520A7">
        <w:rPr>
          <w:rFonts w:ascii="Helvetica" w:hAnsi="Helvetica" w:cs="Helvetica"/>
          <w:lang w:eastAsia="es-CO"/>
        </w:rPr>
        <w:t>Reportes de información donde se encuentra la Tabla 1:</w:t>
      </w:r>
    </w:p>
    <w:p w14:paraId="2FD214BA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r w:rsidRPr="006520A7">
        <w:rPr>
          <w:rFonts w:ascii="Helvetica" w:hAnsi="Helvetica" w:cs="Helvetica"/>
          <w:b/>
          <w:lang w:eastAsia="es-CO"/>
        </w:rPr>
        <w:t>12. REGISTRO DE MICRORRUTAS</w:t>
      </w:r>
      <w:bookmarkEnd w:id="1"/>
    </w:p>
    <w:p w14:paraId="2971F372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bookmarkStart w:id="2" w:name="_Toc498871281"/>
      <w:r w:rsidRPr="006520A7">
        <w:rPr>
          <w:rFonts w:ascii="Helvetica" w:hAnsi="Helvetica" w:cs="Helvetica"/>
          <w:b/>
          <w:lang w:eastAsia="es-CO"/>
        </w:rPr>
        <w:t>13. ACTUALIZACIÓN DE MICRORRUTAS</w:t>
      </w:r>
      <w:bookmarkEnd w:id="2"/>
    </w:p>
    <w:p w14:paraId="13952805" w14:textId="77777777" w:rsidR="000D3C0B" w:rsidRDefault="000D3C0B" w:rsidP="000D3C0B">
      <w:pPr>
        <w:autoSpaceDE w:val="0"/>
        <w:autoSpaceDN w:val="0"/>
        <w:adjustRightInd w:val="0"/>
        <w:rPr>
          <w:rFonts w:cs="Arial"/>
          <w:lang w:eastAsia="en-GB"/>
        </w:rPr>
      </w:pPr>
    </w:p>
    <w:p w14:paraId="5C2D05DB" w14:textId="77777777" w:rsidR="001A0E01" w:rsidRPr="002A51FB" w:rsidRDefault="001A0E01" w:rsidP="002A51FB">
      <w:pPr>
        <w:pStyle w:val="Ttulo2"/>
        <w:numPr>
          <w:ilvl w:val="1"/>
          <w:numId w:val="1"/>
        </w:numPr>
        <w:tabs>
          <w:tab w:val="clear" w:pos="1080"/>
        </w:tabs>
        <w:jc w:val="both"/>
        <w:rPr>
          <w:u w:val="single"/>
          <w:lang w:val="es-ES"/>
        </w:rPr>
      </w:pPr>
      <w:r w:rsidRPr="002A51FB">
        <w:rPr>
          <w:u w:val="single"/>
          <w:lang w:val="es-ES"/>
        </w:rPr>
        <w:t>Tabla 2</w:t>
      </w:r>
    </w:p>
    <w:p w14:paraId="46468BAF" w14:textId="77777777" w:rsidR="001A0E01" w:rsidRDefault="001A0E01" w:rsidP="001A0E01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5237"/>
      </w:tblGrid>
      <w:tr w:rsidR="001A0E01" w:rsidRPr="00057CE9" w14:paraId="379F42F5" w14:textId="77777777" w:rsidTr="00DE39B0">
        <w:trPr>
          <w:jc w:val="center"/>
        </w:trPr>
        <w:tc>
          <w:tcPr>
            <w:tcW w:w="1101" w:type="dxa"/>
            <w:vAlign w:val="center"/>
          </w:tcPr>
          <w:p w14:paraId="1B698C59" w14:textId="77777777" w:rsidR="001A0E01" w:rsidRPr="00057CE9" w:rsidRDefault="001A0E01" w:rsidP="00DE39B0">
            <w:pPr>
              <w:jc w:val="center"/>
              <w:rPr>
                <w:rFonts w:ascii="Arial" w:hAnsi="Arial" w:cs="Arial"/>
                <w:b/>
              </w:rPr>
            </w:pPr>
            <w:r w:rsidRPr="00057CE9">
              <w:rPr>
                <w:rFonts w:ascii="Arial" w:hAnsi="Arial" w:cs="Arial"/>
                <w:b/>
              </w:rPr>
              <w:t>CÓDIGO</w:t>
            </w:r>
          </w:p>
        </w:tc>
        <w:tc>
          <w:tcPr>
            <w:tcW w:w="5237" w:type="dxa"/>
            <w:vAlign w:val="center"/>
          </w:tcPr>
          <w:p w14:paraId="3B39E8A8" w14:textId="77777777" w:rsidR="001A0E01" w:rsidRPr="00057CE9" w:rsidRDefault="001A0E01" w:rsidP="00DE39B0">
            <w:pPr>
              <w:jc w:val="center"/>
              <w:rPr>
                <w:rFonts w:ascii="Arial" w:hAnsi="Arial" w:cs="Arial"/>
                <w:b/>
              </w:rPr>
            </w:pPr>
            <w:r w:rsidRPr="00057CE9">
              <w:rPr>
                <w:rFonts w:ascii="Arial" w:hAnsi="Arial" w:cs="Arial"/>
                <w:b/>
              </w:rPr>
              <w:t>Actividad</w:t>
            </w:r>
          </w:p>
        </w:tc>
      </w:tr>
      <w:tr w:rsidR="001A0E01" w:rsidRPr="00057CE9" w14:paraId="4B4F2DDE" w14:textId="77777777" w:rsidTr="00DE39B0">
        <w:trPr>
          <w:jc w:val="center"/>
        </w:trPr>
        <w:tc>
          <w:tcPr>
            <w:tcW w:w="1101" w:type="dxa"/>
            <w:vAlign w:val="center"/>
          </w:tcPr>
          <w:p w14:paraId="73D8873E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40</w:t>
            </w:r>
          </w:p>
        </w:tc>
        <w:tc>
          <w:tcPr>
            <w:tcW w:w="5237" w:type="dxa"/>
            <w:vAlign w:val="center"/>
          </w:tcPr>
          <w:p w14:paraId="54C95859" w14:textId="77777777" w:rsidR="001A0E01" w:rsidRPr="00057CE9" w:rsidRDefault="001A0E01" w:rsidP="00DE39B0">
            <w:pPr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Barrido y limpieza</w:t>
            </w:r>
          </w:p>
        </w:tc>
      </w:tr>
      <w:tr w:rsidR="001A0E01" w:rsidRPr="00057CE9" w14:paraId="4D0733DF" w14:textId="77777777" w:rsidTr="00DE39B0">
        <w:trPr>
          <w:jc w:val="center"/>
        </w:trPr>
        <w:tc>
          <w:tcPr>
            <w:tcW w:w="1101" w:type="dxa"/>
            <w:vAlign w:val="center"/>
          </w:tcPr>
          <w:p w14:paraId="379F67D4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701</w:t>
            </w:r>
          </w:p>
        </w:tc>
        <w:tc>
          <w:tcPr>
            <w:tcW w:w="5237" w:type="dxa"/>
            <w:vAlign w:val="center"/>
          </w:tcPr>
          <w:p w14:paraId="795F031C" w14:textId="77777777" w:rsidR="001A0E01" w:rsidRPr="00057CE9" w:rsidRDefault="001A0E01" w:rsidP="00DE39B0">
            <w:pPr>
              <w:jc w:val="both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 xml:space="preserve">Recolección y transporte </w:t>
            </w:r>
            <w:r>
              <w:rPr>
                <w:rFonts w:ascii="Arial" w:hAnsi="Arial" w:cs="Arial"/>
              </w:rPr>
              <w:t>–</w:t>
            </w:r>
            <w:r w:rsidRPr="00057CE9">
              <w:rPr>
                <w:rFonts w:ascii="Arial" w:hAnsi="Arial" w:cs="Arial"/>
              </w:rPr>
              <w:t xml:space="preserve"> Conductor</w:t>
            </w:r>
          </w:p>
        </w:tc>
      </w:tr>
      <w:tr w:rsidR="001A0E01" w:rsidRPr="00057CE9" w14:paraId="5036C048" w14:textId="77777777" w:rsidTr="00DE39B0">
        <w:trPr>
          <w:jc w:val="center"/>
        </w:trPr>
        <w:tc>
          <w:tcPr>
            <w:tcW w:w="1101" w:type="dxa"/>
            <w:vAlign w:val="center"/>
          </w:tcPr>
          <w:p w14:paraId="285DBEAA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702</w:t>
            </w:r>
          </w:p>
        </w:tc>
        <w:tc>
          <w:tcPr>
            <w:tcW w:w="5237" w:type="dxa"/>
            <w:vAlign w:val="center"/>
          </w:tcPr>
          <w:p w14:paraId="2F6852A1" w14:textId="77777777" w:rsidR="001A0E01" w:rsidRPr="00057CE9" w:rsidRDefault="001A0E01" w:rsidP="00DE39B0">
            <w:pPr>
              <w:jc w:val="both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 xml:space="preserve">Recolección y transporte </w:t>
            </w:r>
            <w:r>
              <w:rPr>
                <w:rFonts w:ascii="Arial" w:hAnsi="Arial" w:cs="Arial"/>
              </w:rPr>
              <w:t>–</w:t>
            </w:r>
            <w:r w:rsidRPr="00057CE9">
              <w:rPr>
                <w:rFonts w:ascii="Arial" w:hAnsi="Arial" w:cs="Arial"/>
              </w:rPr>
              <w:t xml:space="preserve"> Operario</w:t>
            </w:r>
          </w:p>
        </w:tc>
      </w:tr>
      <w:tr w:rsidR="001A0E01" w:rsidRPr="00057CE9" w14:paraId="3FC3C64B" w14:textId="77777777" w:rsidTr="00DE39B0">
        <w:trPr>
          <w:jc w:val="center"/>
        </w:trPr>
        <w:tc>
          <w:tcPr>
            <w:tcW w:w="1101" w:type="dxa"/>
            <w:vAlign w:val="center"/>
          </w:tcPr>
          <w:p w14:paraId="5F7B632B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38</w:t>
            </w:r>
          </w:p>
        </w:tc>
        <w:tc>
          <w:tcPr>
            <w:tcW w:w="5237" w:type="dxa"/>
            <w:vAlign w:val="center"/>
          </w:tcPr>
          <w:p w14:paraId="1B9860BC" w14:textId="77777777" w:rsidR="001A0E01" w:rsidRPr="00057CE9" w:rsidRDefault="001A0E01" w:rsidP="00DE39B0">
            <w:pPr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Corte de césped y Poda de árboles</w:t>
            </w:r>
          </w:p>
        </w:tc>
      </w:tr>
      <w:tr w:rsidR="001A0E01" w:rsidRPr="00057CE9" w14:paraId="79F3EC1B" w14:textId="77777777" w:rsidTr="00DE39B0">
        <w:trPr>
          <w:jc w:val="center"/>
        </w:trPr>
        <w:tc>
          <w:tcPr>
            <w:tcW w:w="1101" w:type="dxa"/>
            <w:vAlign w:val="center"/>
          </w:tcPr>
          <w:p w14:paraId="549AF559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104</w:t>
            </w:r>
          </w:p>
        </w:tc>
        <w:tc>
          <w:tcPr>
            <w:tcW w:w="5237" w:type="dxa"/>
            <w:vAlign w:val="center"/>
          </w:tcPr>
          <w:p w14:paraId="57C349D2" w14:textId="77777777" w:rsidR="001A0E01" w:rsidRPr="00057CE9" w:rsidRDefault="001A0E01" w:rsidP="00DE39B0">
            <w:pPr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Lavado de áreas públicas</w:t>
            </w:r>
          </w:p>
        </w:tc>
      </w:tr>
      <w:tr w:rsidR="001A0E01" w:rsidRPr="00057CE9" w14:paraId="2FB2AFC3" w14:textId="77777777" w:rsidTr="00DE39B0">
        <w:trPr>
          <w:jc w:val="center"/>
        </w:trPr>
        <w:tc>
          <w:tcPr>
            <w:tcW w:w="1101" w:type="dxa"/>
            <w:vAlign w:val="center"/>
          </w:tcPr>
          <w:p w14:paraId="1DB5BA74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15</w:t>
            </w:r>
          </w:p>
        </w:tc>
        <w:tc>
          <w:tcPr>
            <w:tcW w:w="5237" w:type="dxa"/>
            <w:vAlign w:val="center"/>
          </w:tcPr>
          <w:p w14:paraId="5FBEA451" w14:textId="77777777" w:rsidR="001A0E01" w:rsidRPr="00057CE9" w:rsidRDefault="001A0E01" w:rsidP="00DE39B0">
            <w:pPr>
              <w:jc w:val="both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Disposición Final y/o Tratamiento</w:t>
            </w:r>
          </w:p>
        </w:tc>
      </w:tr>
      <w:tr w:rsidR="001A0E01" w:rsidRPr="00057CE9" w14:paraId="6F86B474" w14:textId="77777777" w:rsidTr="00DE39B0">
        <w:trPr>
          <w:jc w:val="center"/>
        </w:trPr>
        <w:tc>
          <w:tcPr>
            <w:tcW w:w="1101" w:type="dxa"/>
            <w:vAlign w:val="center"/>
          </w:tcPr>
          <w:p w14:paraId="750D9ABD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41</w:t>
            </w:r>
          </w:p>
        </w:tc>
        <w:tc>
          <w:tcPr>
            <w:tcW w:w="5237" w:type="dxa"/>
            <w:vAlign w:val="center"/>
          </w:tcPr>
          <w:p w14:paraId="25F628C4" w14:textId="77777777" w:rsidR="001A0E01" w:rsidRPr="00057CE9" w:rsidRDefault="001A0E01" w:rsidP="00DE39B0">
            <w:pPr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Transferencia</w:t>
            </w:r>
          </w:p>
        </w:tc>
      </w:tr>
      <w:tr w:rsidR="001A0E01" w:rsidRPr="00057CE9" w14:paraId="40A1B67E" w14:textId="77777777" w:rsidTr="00DE39B0">
        <w:trPr>
          <w:jc w:val="center"/>
        </w:trPr>
        <w:tc>
          <w:tcPr>
            <w:tcW w:w="1101" w:type="dxa"/>
            <w:vAlign w:val="center"/>
          </w:tcPr>
          <w:p w14:paraId="1DC5AA66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14</w:t>
            </w:r>
          </w:p>
        </w:tc>
        <w:tc>
          <w:tcPr>
            <w:tcW w:w="5237" w:type="dxa"/>
            <w:vAlign w:val="center"/>
          </w:tcPr>
          <w:p w14:paraId="4326C007" w14:textId="77777777" w:rsidR="001A0E01" w:rsidRPr="00057CE9" w:rsidRDefault="001A0E01" w:rsidP="00DE39B0">
            <w:pPr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Aprovechamiento</w:t>
            </w:r>
          </w:p>
        </w:tc>
      </w:tr>
      <w:tr w:rsidR="001A0E01" w:rsidRPr="00057CE9" w14:paraId="632F671B" w14:textId="77777777" w:rsidTr="00DE39B0">
        <w:trPr>
          <w:jc w:val="center"/>
        </w:trPr>
        <w:tc>
          <w:tcPr>
            <w:tcW w:w="1101" w:type="dxa"/>
            <w:vAlign w:val="center"/>
          </w:tcPr>
          <w:p w14:paraId="16E2D379" w14:textId="77777777" w:rsidR="001A0E01" w:rsidRPr="00057CE9" w:rsidRDefault="001A0E01" w:rsidP="00DE39B0">
            <w:pPr>
              <w:jc w:val="center"/>
              <w:rPr>
                <w:rFonts w:ascii="Arial" w:hAnsi="Arial" w:cs="Arial"/>
              </w:rPr>
            </w:pPr>
            <w:r w:rsidRPr="00057CE9">
              <w:rPr>
                <w:rFonts w:ascii="Arial" w:hAnsi="Arial" w:cs="Arial"/>
              </w:rPr>
              <w:t>9</w:t>
            </w:r>
          </w:p>
        </w:tc>
        <w:tc>
          <w:tcPr>
            <w:tcW w:w="5237" w:type="dxa"/>
            <w:vAlign w:val="center"/>
          </w:tcPr>
          <w:p w14:paraId="16D77851" w14:textId="77777777" w:rsidR="001A0E01" w:rsidRPr="00057CE9" w:rsidRDefault="001A0E01" w:rsidP="00DE39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</w:t>
            </w:r>
            <w:r w:rsidRPr="00057CE9">
              <w:rPr>
                <w:rFonts w:ascii="Arial" w:hAnsi="Arial" w:cs="Arial"/>
              </w:rPr>
              <w:t xml:space="preserve">en el campo 1 </w:t>
            </w:r>
            <w:r>
              <w:rPr>
                <w:rFonts w:ascii="Arial" w:hAnsi="Arial" w:cs="Arial"/>
              </w:rPr>
              <w:t xml:space="preserve">se registró </w:t>
            </w:r>
            <w:r w:rsidRPr="00057CE9">
              <w:rPr>
                <w:rFonts w:ascii="Arial" w:hAnsi="Arial" w:cs="Arial"/>
              </w:rPr>
              <w:t>la opción 9 (ID)</w:t>
            </w:r>
          </w:p>
        </w:tc>
      </w:tr>
    </w:tbl>
    <w:p w14:paraId="2C93730B" w14:textId="77777777" w:rsidR="001A0E01" w:rsidRDefault="001A0E01" w:rsidP="001A0E01">
      <w:pPr>
        <w:rPr>
          <w:rFonts w:cs="Arial"/>
        </w:rPr>
      </w:pPr>
    </w:p>
    <w:p w14:paraId="2FB1269E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lang w:eastAsia="es-CO"/>
        </w:rPr>
      </w:pPr>
      <w:r w:rsidRPr="006520A7">
        <w:rPr>
          <w:rFonts w:ascii="Helvetica" w:hAnsi="Helvetica" w:cs="Helvetica"/>
          <w:lang w:eastAsia="es-CO"/>
        </w:rPr>
        <w:t>Reportes de información donde se encuentra la Tabla 2:</w:t>
      </w:r>
    </w:p>
    <w:p w14:paraId="3A234906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r w:rsidRPr="006520A7">
        <w:rPr>
          <w:rFonts w:ascii="Helvetica" w:hAnsi="Helvetica" w:cs="Helvetica"/>
          <w:b/>
          <w:lang w:eastAsia="es-CO"/>
        </w:rPr>
        <w:t>55. PERSONAL POR CATEGORÍA DE EMPLEO</w:t>
      </w:r>
    </w:p>
    <w:p w14:paraId="76B54BE9" w14:textId="77777777" w:rsidR="006520A7" w:rsidRDefault="006520A7" w:rsidP="001A0E01">
      <w:pPr>
        <w:rPr>
          <w:rFonts w:cs="Arial"/>
        </w:rPr>
      </w:pPr>
    </w:p>
    <w:p w14:paraId="242E1698" w14:textId="77777777" w:rsidR="001A0E01" w:rsidRPr="002A51FB" w:rsidRDefault="00A54A4A" w:rsidP="002A51FB">
      <w:pPr>
        <w:pStyle w:val="Ttulo2"/>
        <w:numPr>
          <w:ilvl w:val="1"/>
          <w:numId w:val="1"/>
        </w:numPr>
        <w:tabs>
          <w:tab w:val="clear" w:pos="1080"/>
        </w:tabs>
        <w:jc w:val="both"/>
        <w:rPr>
          <w:rFonts w:ascii="Helvetica" w:hAnsi="Helvetica" w:cs="Helvetica"/>
          <w:u w:val="single"/>
          <w:lang w:eastAsia="es-CO"/>
        </w:rPr>
      </w:pPr>
      <w:r w:rsidRPr="002A51FB">
        <w:rPr>
          <w:u w:val="single"/>
          <w:lang w:val="es-ES"/>
        </w:rPr>
        <w:t>Tabla</w:t>
      </w:r>
      <w:r w:rsidRPr="002A51FB">
        <w:rPr>
          <w:rFonts w:ascii="Helvetica" w:hAnsi="Helvetica" w:cs="Helvetica"/>
          <w:u w:val="single"/>
          <w:lang w:eastAsia="es-CO"/>
        </w:rPr>
        <w:t xml:space="preserve"> 3</w:t>
      </w:r>
    </w:p>
    <w:p w14:paraId="17257CE5" w14:textId="77777777" w:rsidR="00A54A4A" w:rsidRPr="002B313B" w:rsidRDefault="00A54A4A" w:rsidP="00A54A4A">
      <w:pPr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7800"/>
      </w:tblGrid>
      <w:tr w:rsidR="00A54A4A" w:rsidRPr="002B313B" w14:paraId="1B9B326F" w14:textId="77777777" w:rsidTr="00ED5F4F">
        <w:trPr>
          <w:trHeight w:val="178"/>
          <w:tblHeader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14350F19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b/>
                <w:bCs/>
                <w:sz w:val="20"/>
                <w:szCs w:val="18"/>
              </w:rPr>
              <w:t>CÓDIGO</w:t>
            </w:r>
          </w:p>
        </w:tc>
        <w:tc>
          <w:tcPr>
            <w:tcW w:w="7800" w:type="dxa"/>
            <w:shd w:val="clear" w:color="auto" w:fill="auto"/>
            <w:vAlign w:val="center"/>
          </w:tcPr>
          <w:p w14:paraId="5290E482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2B313B">
              <w:rPr>
                <w:rFonts w:cs="Arial"/>
                <w:b/>
                <w:bCs/>
                <w:sz w:val="20"/>
                <w:szCs w:val="18"/>
              </w:rPr>
              <w:t>FACTOR DE PRODUCCIÓN</w:t>
            </w:r>
          </w:p>
        </w:tc>
      </w:tr>
      <w:tr w:rsidR="00A54A4A" w:rsidRPr="002B313B" w14:paraId="59907A47" w14:textId="77777777" w:rsidTr="00ED5F4F">
        <w:trPr>
          <w:trHeight w:val="183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2BEA92AF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1</w:t>
            </w:r>
          </w:p>
        </w:tc>
        <w:tc>
          <w:tcPr>
            <w:tcW w:w="7800" w:type="dxa"/>
            <w:shd w:val="clear" w:color="auto" w:fill="auto"/>
          </w:tcPr>
          <w:p w14:paraId="610A0C8D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Para el estrato 1</w:t>
            </w:r>
          </w:p>
        </w:tc>
      </w:tr>
      <w:tr w:rsidR="00A54A4A" w:rsidRPr="002B313B" w14:paraId="6A4EAE36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16AFD5B4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2</w:t>
            </w:r>
          </w:p>
        </w:tc>
        <w:tc>
          <w:tcPr>
            <w:tcW w:w="7800" w:type="dxa"/>
            <w:shd w:val="clear" w:color="auto" w:fill="auto"/>
          </w:tcPr>
          <w:p w14:paraId="72A6210C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Para el estrato 2</w:t>
            </w:r>
          </w:p>
        </w:tc>
      </w:tr>
      <w:tr w:rsidR="00A54A4A" w:rsidRPr="002B313B" w14:paraId="019E2530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677E3A56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7800" w:type="dxa"/>
            <w:shd w:val="clear" w:color="auto" w:fill="auto"/>
          </w:tcPr>
          <w:p w14:paraId="7090E495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 xml:space="preserve">Para el estrato </w:t>
            </w:r>
            <w:r w:rsidR="00A54A4A" w:rsidRPr="002B313B">
              <w:rPr>
                <w:rFonts w:cs="Arial"/>
                <w:sz w:val="20"/>
                <w:szCs w:val="18"/>
              </w:rPr>
              <w:t>3</w:t>
            </w:r>
          </w:p>
        </w:tc>
      </w:tr>
      <w:tr w:rsidR="00A54A4A" w:rsidRPr="002B313B" w14:paraId="0B96BA24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2B055C0F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4</w:t>
            </w:r>
          </w:p>
        </w:tc>
        <w:tc>
          <w:tcPr>
            <w:tcW w:w="7800" w:type="dxa"/>
            <w:shd w:val="clear" w:color="auto" w:fill="auto"/>
          </w:tcPr>
          <w:p w14:paraId="07A97914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 xml:space="preserve">Para el estrato </w:t>
            </w:r>
            <w:r w:rsidR="00A54A4A" w:rsidRPr="002B313B">
              <w:rPr>
                <w:rFonts w:cs="Arial"/>
                <w:sz w:val="20"/>
                <w:szCs w:val="18"/>
              </w:rPr>
              <w:t>4</w:t>
            </w:r>
          </w:p>
        </w:tc>
      </w:tr>
      <w:tr w:rsidR="00A54A4A" w:rsidRPr="002B313B" w14:paraId="5673DC17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306FA5F2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7800" w:type="dxa"/>
            <w:shd w:val="clear" w:color="auto" w:fill="auto"/>
          </w:tcPr>
          <w:p w14:paraId="463E1336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Para el estrato 5</w:t>
            </w:r>
          </w:p>
        </w:tc>
      </w:tr>
      <w:tr w:rsidR="00A54A4A" w:rsidRPr="002B313B" w14:paraId="14CCDAC7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35CF3BDE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6</w:t>
            </w:r>
          </w:p>
        </w:tc>
        <w:tc>
          <w:tcPr>
            <w:tcW w:w="7800" w:type="dxa"/>
            <w:shd w:val="clear" w:color="auto" w:fill="auto"/>
          </w:tcPr>
          <w:p w14:paraId="6A38817F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Para el estrato 6</w:t>
            </w:r>
          </w:p>
        </w:tc>
      </w:tr>
      <w:tr w:rsidR="00A54A4A" w:rsidRPr="002B313B" w14:paraId="1B0681B6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11F1BE84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7</w:t>
            </w:r>
          </w:p>
        </w:tc>
        <w:tc>
          <w:tcPr>
            <w:tcW w:w="7800" w:type="dxa"/>
            <w:shd w:val="clear" w:color="auto" w:fill="auto"/>
          </w:tcPr>
          <w:p w14:paraId="0226869A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 xml:space="preserve">Para </w:t>
            </w:r>
            <w:r w:rsidR="00A54A4A" w:rsidRPr="002B313B">
              <w:rPr>
                <w:rFonts w:cs="Arial"/>
                <w:sz w:val="20"/>
                <w:szCs w:val="18"/>
              </w:rPr>
              <w:t>pequeño</w:t>
            </w:r>
            <w:r>
              <w:rPr>
                <w:rFonts w:cs="Arial"/>
                <w:sz w:val="20"/>
                <w:szCs w:val="18"/>
              </w:rPr>
              <w:t>s</w:t>
            </w:r>
            <w:r w:rsidR="00A54A4A" w:rsidRPr="002B313B">
              <w:rPr>
                <w:rFonts w:cs="Arial"/>
                <w:sz w:val="20"/>
                <w:szCs w:val="18"/>
              </w:rPr>
              <w:t xml:space="preserve"> productor</w:t>
            </w:r>
            <w:r>
              <w:rPr>
                <w:rFonts w:cs="Arial"/>
                <w:sz w:val="20"/>
                <w:szCs w:val="18"/>
              </w:rPr>
              <w:t>es no residenciales</w:t>
            </w:r>
          </w:p>
        </w:tc>
      </w:tr>
      <w:tr w:rsidR="00A54A4A" w:rsidRPr="002B313B" w14:paraId="6163C042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63AAECB2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8</w:t>
            </w:r>
          </w:p>
        </w:tc>
        <w:tc>
          <w:tcPr>
            <w:tcW w:w="7800" w:type="dxa"/>
            <w:shd w:val="clear" w:color="auto" w:fill="auto"/>
          </w:tcPr>
          <w:p w14:paraId="2F4767BE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Para inmuebles o lotes desocupados</w:t>
            </w:r>
          </w:p>
        </w:tc>
      </w:tr>
      <w:tr w:rsidR="00A54A4A" w:rsidRPr="002B313B" w14:paraId="6C259F67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4AD394D1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9</w:t>
            </w:r>
          </w:p>
        </w:tc>
        <w:tc>
          <w:tcPr>
            <w:tcW w:w="7800" w:type="dxa"/>
            <w:shd w:val="clear" w:color="auto" w:fill="auto"/>
          </w:tcPr>
          <w:p w14:paraId="320104E5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Para g</w:t>
            </w:r>
            <w:r w:rsidR="00A54A4A" w:rsidRPr="002B313B">
              <w:rPr>
                <w:rFonts w:cs="Arial"/>
                <w:sz w:val="20"/>
                <w:szCs w:val="18"/>
              </w:rPr>
              <w:t>ran</w:t>
            </w:r>
            <w:r>
              <w:rPr>
                <w:rFonts w:cs="Arial"/>
                <w:sz w:val="20"/>
                <w:szCs w:val="18"/>
              </w:rPr>
              <w:t>des</w:t>
            </w:r>
            <w:r w:rsidR="00A54A4A" w:rsidRPr="002B313B">
              <w:rPr>
                <w:rFonts w:cs="Arial"/>
                <w:sz w:val="20"/>
                <w:szCs w:val="18"/>
              </w:rPr>
              <w:t xml:space="preserve"> productor</w:t>
            </w:r>
            <w:r>
              <w:rPr>
                <w:rFonts w:cs="Arial"/>
                <w:sz w:val="20"/>
                <w:szCs w:val="18"/>
              </w:rPr>
              <w:t>es</w:t>
            </w:r>
            <w:r w:rsidR="00A54A4A" w:rsidRPr="002B313B">
              <w:rPr>
                <w:rFonts w:cs="Arial"/>
                <w:sz w:val="20"/>
                <w:szCs w:val="18"/>
              </w:rPr>
              <w:t xml:space="preserve"> </w:t>
            </w:r>
            <w:r>
              <w:rPr>
                <w:rFonts w:cs="Arial"/>
                <w:sz w:val="20"/>
                <w:szCs w:val="18"/>
              </w:rPr>
              <w:t xml:space="preserve">que generen </w:t>
            </w:r>
            <w:r w:rsidR="00A54A4A" w:rsidRPr="002B313B">
              <w:rPr>
                <w:rFonts w:cs="Arial"/>
                <w:sz w:val="20"/>
                <w:szCs w:val="18"/>
              </w:rPr>
              <w:t>menos de 6 m</w:t>
            </w:r>
            <w:r w:rsidR="00A54A4A" w:rsidRPr="002B313B">
              <w:rPr>
                <w:rFonts w:cs="Arial"/>
                <w:sz w:val="20"/>
                <w:szCs w:val="18"/>
                <w:vertAlign w:val="superscript"/>
              </w:rPr>
              <w:t>3</w:t>
            </w:r>
          </w:p>
        </w:tc>
      </w:tr>
      <w:tr w:rsidR="00A54A4A" w:rsidRPr="002B313B" w14:paraId="5B4007B7" w14:textId="77777777" w:rsidTr="00ED5F4F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7A6126EE" w14:textId="77777777" w:rsidR="00A54A4A" w:rsidRPr="002B313B" w:rsidRDefault="00A54A4A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10</w:t>
            </w:r>
          </w:p>
        </w:tc>
        <w:tc>
          <w:tcPr>
            <w:tcW w:w="7800" w:type="dxa"/>
            <w:shd w:val="clear" w:color="auto" w:fill="auto"/>
          </w:tcPr>
          <w:p w14:paraId="7C1F63AE" w14:textId="77777777" w:rsidR="00A54A4A" w:rsidRPr="002B313B" w:rsidRDefault="00DE39B0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Para g</w:t>
            </w:r>
            <w:r w:rsidRPr="002B313B">
              <w:rPr>
                <w:rFonts w:cs="Arial"/>
                <w:sz w:val="20"/>
                <w:szCs w:val="18"/>
              </w:rPr>
              <w:t>ran</w:t>
            </w:r>
            <w:r>
              <w:rPr>
                <w:rFonts w:cs="Arial"/>
                <w:sz w:val="20"/>
                <w:szCs w:val="18"/>
              </w:rPr>
              <w:t>des</w:t>
            </w:r>
            <w:r w:rsidRPr="002B313B">
              <w:rPr>
                <w:rFonts w:cs="Arial"/>
                <w:sz w:val="20"/>
                <w:szCs w:val="18"/>
              </w:rPr>
              <w:t xml:space="preserve"> productor</w:t>
            </w:r>
            <w:r>
              <w:rPr>
                <w:rFonts w:cs="Arial"/>
                <w:sz w:val="20"/>
                <w:szCs w:val="18"/>
              </w:rPr>
              <w:t>es</w:t>
            </w:r>
            <w:r w:rsidRPr="002B313B">
              <w:rPr>
                <w:rFonts w:cs="Arial"/>
                <w:sz w:val="20"/>
                <w:szCs w:val="18"/>
              </w:rPr>
              <w:t xml:space="preserve"> </w:t>
            </w:r>
            <w:r>
              <w:rPr>
                <w:rFonts w:cs="Arial"/>
                <w:sz w:val="20"/>
                <w:szCs w:val="18"/>
              </w:rPr>
              <w:t xml:space="preserve">que generen </w:t>
            </w:r>
            <w:r w:rsidR="00A54A4A" w:rsidRPr="002B313B">
              <w:rPr>
                <w:rFonts w:cs="Arial"/>
                <w:sz w:val="20"/>
                <w:szCs w:val="18"/>
              </w:rPr>
              <w:t>más de 6 m</w:t>
            </w:r>
            <w:r w:rsidR="00A54A4A" w:rsidRPr="002B313B">
              <w:rPr>
                <w:rFonts w:cs="Arial"/>
                <w:sz w:val="20"/>
                <w:szCs w:val="18"/>
                <w:vertAlign w:val="superscript"/>
              </w:rPr>
              <w:t>3</w:t>
            </w:r>
          </w:p>
        </w:tc>
      </w:tr>
    </w:tbl>
    <w:p w14:paraId="4274DAE9" w14:textId="77777777" w:rsidR="002A51FB" w:rsidRDefault="002A51FB" w:rsidP="002A51FB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</w:p>
    <w:p w14:paraId="17FEF7E9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lang w:eastAsia="es-CO"/>
        </w:rPr>
      </w:pPr>
      <w:r w:rsidRPr="006520A7">
        <w:rPr>
          <w:rFonts w:ascii="Helvetica" w:hAnsi="Helvetica" w:cs="Helvetica"/>
          <w:lang w:eastAsia="es-CO"/>
        </w:rPr>
        <w:t>Reportes de información donde se encuentra la Tabla 3:</w:t>
      </w:r>
    </w:p>
    <w:p w14:paraId="2B796243" w14:textId="77777777" w:rsidR="006520A7" w:rsidRPr="006520A7" w:rsidRDefault="006520A7" w:rsidP="006520A7">
      <w:pPr>
        <w:rPr>
          <w:rFonts w:cs="Arial"/>
          <w:b/>
        </w:rPr>
      </w:pPr>
      <w:r w:rsidRPr="006520A7">
        <w:rPr>
          <w:rFonts w:cs="Arial"/>
          <w:b/>
        </w:rPr>
        <w:t>15. FACTURACIÓN DEL SERVICIO DE ASEO</w:t>
      </w:r>
    </w:p>
    <w:p w14:paraId="6ABB7C27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bookmarkStart w:id="3" w:name="_Toc500249676"/>
      <w:r w:rsidRPr="006520A7">
        <w:rPr>
          <w:rFonts w:ascii="Helvetica" w:hAnsi="Helvetica" w:cs="Helvetica"/>
          <w:b/>
          <w:lang w:eastAsia="es-CO"/>
        </w:rPr>
        <w:t>22. SUSCRIPTORES Y TARIFA APLICADA</w:t>
      </w:r>
      <w:bookmarkEnd w:id="3"/>
    </w:p>
    <w:p w14:paraId="3596DFE0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r w:rsidRPr="006520A7">
        <w:rPr>
          <w:rFonts w:ascii="Helvetica" w:hAnsi="Helvetica" w:cs="Helvetica"/>
          <w:b/>
          <w:lang w:eastAsia="es-CO"/>
        </w:rPr>
        <w:t>25. ESTÁNDARES DEL SERVICIO</w:t>
      </w:r>
    </w:p>
    <w:p w14:paraId="781769F1" w14:textId="77777777" w:rsidR="00A54A4A" w:rsidRPr="002B313B" w:rsidRDefault="00A54A4A" w:rsidP="00A54A4A">
      <w:pPr>
        <w:rPr>
          <w:rFonts w:cs="Arial"/>
        </w:rPr>
      </w:pPr>
    </w:p>
    <w:p w14:paraId="35482D06" w14:textId="77777777" w:rsidR="000D3C0B" w:rsidRDefault="00D541CB" w:rsidP="00CA2604">
      <w:pPr>
        <w:pStyle w:val="Ttulo2"/>
        <w:numPr>
          <w:ilvl w:val="1"/>
          <w:numId w:val="1"/>
        </w:numPr>
        <w:tabs>
          <w:tab w:val="clear" w:pos="1080"/>
        </w:tabs>
        <w:jc w:val="both"/>
      </w:pPr>
      <w:r w:rsidRPr="006520A7">
        <w:rPr>
          <w:u w:val="single"/>
          <w:lang w:val="es-ES"/>
        </w:rPr>
        <w:lastRenderedPageBreak/>
        <w:t>Tabla 4</w:t>
      </w:r>
    </w:p>
    <w:p w14:paraId="2CF41D5E" w14:textId="77777777" w:rsidR="00D541CB" w:rsidRDefault="00D541CB"/>
    <w:tbl>
      <w:tblPr>
        <w:tblW w:w="70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5888"/>
      </w:tblGrid>
      <w:tr w:rsidR="00D541CB" w:rsidRPr="00D541CB" w14:paraId="04E6CC76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5EFD" w14:textId="77777777" w:rsidR="00D541CB" w:rsidRPr="00D541CB" w:rsidRDefault="00D541CB" w:rsidP="00D541CB">
            <w:pPr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b/>
                <w:color w:val="000000"/>
                <w:sz w:val="20"/>
                <w:szCs w:val="20"/>
                <w:lang w:eastAsia="es-CO"/>
              </w:rPr>
              <w:t>CÓDIGO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E076" w14:textId="77777777" w:rsidR="00D541CB" w:rsidRPr="00D541CB" w:rsidRDefault="002A51FB" w:rsidP="00D541CB">
            <w:pPr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  <w:lang w:eastAsia="es-CO"/>
              </w:rPr>
            </w:pPr>
            <w:r w:rsidRPr="002A51FB">
              <w:rPr>
                <w:rFonts w:eastAsia="Times New Roman" w:cs="Arial"/>
                <w:b/>
                <w:color w:val="000000"/>
                <w:sz w:val="20"/>
                <w:szCs w:val="20"/>
                <w:lang w:eastAsia="es-CO"/>
              </w:rPr>
              <w:t>NÚMERO DE LA BÁSCULA EN EL SITIO</w:t>
            </w:r>
          </w:p>
        </w:tc>
      </w:tr>
      <w:tr w:rsidR="00D541CB" w:rsidRPr="00D541CB" w14:paraId="424A12B1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8A2F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F334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El sitio no contó con báscula durante el periodo de reporte</w:t>
            </w:r>
          </w:p>
        </w:tc>
      </w:tr>
      <w:tr w:rsidR="00D541CB" w:rsidRPr="00D541CB" w14:paraId="12334196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F36F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A8B6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 (principal)</w:t>
            </w:r>
          </w:p>
        </w:tc>
      </w:tr>
      <w:tr w:rsidR="00D541CB" w:rsidRPr="00D541CB" w14:paraId="698CFA9F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785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23B7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No.2</w:t>
            </w:r>
          </w:p>
        </w:tc>
      </w:tr>
      <w:tr w:rsidR="00D541CB" w:rsidRPr="00D541CB" w14:paraId="37B0F6E7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891D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1831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No.3</w:t>
            </w:r>
          </w:p>
        </w:tc>
      </w:tr>
      <w:tr w:rsidR="00D541CB" w:rsidRPr="00D541CB" w14:paraId="2D195FB2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D35D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4949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No.4</w:t>
            </w:r>
          </w:p>
        </w:tc>
      </w:tr>
      <w:tr w:rsidR="00D541CB" w:rsidRPr="00D541CB" w14:paraId="73C25E7D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F1FA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D424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No.5</w:t>
            </w:r>
          </w:p>
        </w:tc>
      </w:tr>
      <w:tr w:rsidR="00D541CB" w:rsidRPr="00D541CB" w14:paraId="46AA2C8D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D375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CE4D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No.6</w:t>
            </w:r>
          </w:p>
        </w:tc>
      </w:tr>
      <w:tr w:rsidR="00D541CB" w:rsidRPr="00D541CB" w14:paraId="11C86536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0022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C2D5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No.7</w:t>
            </w:r>
          </w:p>
        </w:tc>
      </w:tr>
      <w:tr w:rsidR="00D541CB" w:rsidRPr="00D541CB" w14:paraId="4051E247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7799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FE26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No.8</w:t>
            </w:r>
          </w:p>
        </w:tc>
      </w:tr>
      <w:tr w:rsidR="00D541CB" w:rsidRPr="00D541CB" w14:paraId="66BBC8D6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9BE8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CC28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No.9</w:t>
            </w:r>
          </w:p>
        </w:tc>
      </w:tr>
      <w:tr w:rsidR="00D541CB" w:rsidRPr="00D541CB" w14:paraId="1450ABF3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9D53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52FE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No.10</w:t>
            </w:r>
          </w:p>
        </w:tc>
      </w:tr>
      <w:tr w:rsidR="00D541CB" w:rsidRPr="00D541CB" w14:paraId="30E04211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3C4D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4A8F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No.11</w:t>
            </w:r>
          </w:p>
        </w:tc>
      </w:tr>
      <w:tr w:rsidR="00D541CB" w:rsidRPr="00D541CB" w14:paraId="01475E3F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5228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830C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No.12</w:t>
            </w:r>
          </w:p>
        </w:tc>
      </w:tr>
      <w:tr w:rsidR="00D541CB" w:rsidRPr="00D541CB" w14:paraId="07E07A85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462B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AAB4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No.13</w:t>
            </w:r>
          </w:p>
        </w:tc>
      </w:tr>
      <w:tr w:rsidR="00D541CB" w:rsidRPr="00D541CB" w14:paraId="5E018D81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0836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D12D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No.14</w:t>
            </w:r>
          </w:p>
        </w:tc>
      </w:tr>
      <w:tr w:rsidR="00D541CB" w:rsidRPr="00D541CB" w14:paraId="50E91C0B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65C0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796C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No.15</w:t>
            </w:r>
          </w:p>
        </w:tc>
      </w:tr>
      <w:tr w:rsidR="00D541CB" w:rsidRPr="00D541CB" w14:paraId="661F5B13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BCD9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850F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No.16</w:t>
            </w:r>
          </w:p>
        </w:tc>
      </w:tr>
      <w:tr w:rsidR="00D541CB" w:rsidRPr="00D541CB" w14:paraId="554E85E2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E4CE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AB2D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No.17</w:t>
            </w:r>
          </w:p>
        </w:tc>
      </w:tr>
      <w:tr w:rsidR="00D541CB" w:rsidRPr="00D541CB" w14:paraId="423E2A1E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1335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A582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No.18</w:t>
            </w:r>
          </w:p>
        </w:tc>
      </w:tr>
      <w:tr w:rsidR="00D541CB" w:rsidRPr="00D541CB" w14:paraId="05F4064E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9C16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D401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No.19</w:t>
            </w:r>
          </w:p>
        </w:tc>
      </w:tr>
      <w:tr w:rsidR="00D541CB" w:rsidRPr="00D541CB" w14:paraId="5A6EB65E" w14:textId="77777777" w:rsidTr="00D541CB">
        <w:trPr>
          <w:trHeight w:val="255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8CF0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D2A4" w14:textId="77777777" w:rsidR="00D541CB" w:rsidRPr="00D541CB" w:rsidRDefault="00D541CB" w:rsidP="00D541CB">
            <w:pPr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D541C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Báscula No.20</w:t>
            </w:r>
          </w:p>
        </w:tc>
      </w:tr>
    </w:tbl>
    <w:p w14:paraId="6457175A" w14:textId="77777777" w:rsidR="00D541CB" w:rsidRDefault="00D541CB"/>
    <w:p w14:paraId="7C27C46A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lang w:eastAsia="es-CO"/>
        </w:rPr>
      </w:pPr>
      <w:r w:rsidRPr="006520A7">
        <w:rPr>
          <w:rFonts w:ascii="Helvetica" w:hAnsi="Helvetica" w:cs="Helvetica"/>
          <w:lang w:eastAsia="es-CO"/>
        </w:rPr>
        <w:t>Reportes de información donde se encuentra la Tabla 4:</w:t>
      </w:r>
    </w:p>
    <w:p w14:paraId="1CA705DB" w14:textId="77777777" w:rsidR="002A51FB" w:rsidRPr="006520A7" w:rsidRDefault="006520A7" w:rsidP="002A51FB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r w:rsidRPr="006520A7">
        <w:rPr>
          <w:rFonts w:ascii="Helvetica" w:hAnsi="Helvetica" w:cs="Helvetica"/>
          <w:b/>
          <w:lang w:eastAsia="es-CO"/>
        </w:rPr>
        <w:t xml:space="preserve">41. </w:t>
      </w:r>
      <w:r w:rsidR="002A51FB" w:rsidRPr="006520A7">
        <w:rPr>
          <w:rFonts w:ascii="Helvetica" w:hAnsi="Helvetica" w:cs="Helvetica"/>
          <w:b/>
          <w:lang w:eastAsia="es-CO"/>
        </w:rPr>
        <w:t>BÁSCULAS</w:t>
      </w:r>
    </w:p>
    <w:p w14:paraId="4E985309" w14:textId="77777777" w:rsidR="00D541CB" w:rsidRDefault="00D541CB"/>
    <w:p w14:paraId="44B66E1D" w14:textId="77777777" w:rsidR="00D541CB" w:rsidRPr="002A51FB" w:rsidRDefault="00D541CB" w:rsidP="002A51FB">
      <w:pPr>
        <w:pStyle w:val="Ttulo2"/>
        <w:numPr>
          <w:ilvl w:val="1"/>
          <w:numId w:val="1"/>
        </w:numPr>
        <w:tabs>
          <w:tab w:val="clear" w:pos="1080"/>
        </w:tabs>
        <w:jc w:val="both"/>
        <w:rPr>
          <w:u w:val="single"/>
          <w:lang w:val="es-ES"/>
        </w:rPr>
      </w:pPr>
      <w:r w:rsidRPr="002A51FB">
        <w:rPr>
          <w:u w:val="single"/>
          <w:lang w:val="es-ES"/>
        </w:rPr>
        <w:t>Tabla 5</w:t>
      </w:r>
    </w:p>
    <w:p w14:paraId="25AB3351" w14:textId="77777777" w:rsidR="00D541CB" w:rsidRPr="00A54A4A" w:rsidRDefault="00D541CB" w:rsidP="00D541CB">
      <w:pPr>
        <w:autoSpaceDE w:val="0"/>
        <w:autoSpaceDN w:val="0"/>
        <w:adjustRightInd w:val="0"/>
        <w:rPr>
          <w:rFonts w:ascii="Helvetica" w:hAnsi="Helvetica" w:cs="Helvetica"/>
          <w:b/>
          <w:u w:val="single"/>
          <w:lang w:eastAsia="es-CO"/>
        </w:rPr>
      </w:pPr>
    </w:p>
    <w:tbl>
      <w:tblPr>
        <w:tblW w:w="6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5046"/>
      </w:tblGrid>
      <w:tr w:rsidR="00D541CB" w:rsidRPr="002B313B" w14:paraId="72B5C314" w14:textId="77777777" w:rsidTr="00DE39B0">
        <w:trPr>
          <w:trHeight w:val="266"/>
          <w:tblHeader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33DC69AB" w14:textId="77777777" w:rsidR="00D541CB" w:rsidRPr="002B313B" w:rsidRDefault="00D541C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b/>
                <w:bCs/>
                <w:sz w:val="20"/>
                <w:szCs w:val="18"/>
              </w:rPr>
              <w:t>CÓDIGO</w:t>
            </w:r>
          </w:p>
        </w:tc>
        <w:tc>
          <w:tcPr>
            <w:tcW w:w="5046" w:type="dxa"/>
            <w:vAlign w:val="center"/>
          </w:tcPr>
          <w:p w14:paraId="29CE844A" w14:textId="77777777" w:rsidR="00D541CB" w:rsidRPr="002B313B" w:rsidRDefault="00D541C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b/>
                <w:bCs/>
                <w:sz w:val="20"/>
                <w:szCs w:val="18"/>
              </w:rPr>
              <w:t>ESTADO DE LA BÁ</w:t>
            </w:r>
            <w:r w:rsidR="007B5E85">
              <w:rPr>
                <w:rFonts w:cs="Arial"/>
                <w:b/>
                <w:bCs/>
                <w:sz w:val="20"/>
                <w:szCs w:val="18"/>
              </w:rPr>
              <w:t>S</w:t>
            </w:r>
            <w:r>
              <w:rPr>
                <w:rFonts w:cs="Arial"/>
                <w:b/>
                <w:bCs/>
                <w:sz w:val="20"/>
                <w:szCs w:val="18"/>
              </w:rPr>
              <w:t>CULA</w:t>
            </w:r>
          </w:p>
        </w:tc>
      </w:tr>
      <w:tr w:rsidR="00D541CB" w:rsidRPr="002B313B" w14:paraId="1610700B" w14:textId="77777777" w:rsidTr="00DE39B0">
        <w:trPr>
          <w:trHeight w:val="70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4209B8F2" w14:textId="77777777" w:rsidR="00D541CB" w:rsidRPr="002B313B" w:rsidRDefault="00D541C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6"/>
              </w:rPr>
            </w:pPr>
            <w:r w:rsidRPr="002B313B">
              <w:rPr>
                <w:rFonts w:cs="Arial"/>
                <w:sz w:val="20"/>
                <w:szCs w:val="16"/>
              </w:rPr>
              <w:t>1</w:t>
            </w:r>
          </w:p>
        </w:tc>
        <w:tc>
          <w:tcPr>
            <w:tcW w:w="5046" w:type="dxa"/>
            <w:vAlign w:val="center"/>
          </w:tcPr>
          <w:p w14:paraId="0A08FE4C" w14:textId="77777777" w:rsidR="00D541CB" w:rsidRPr="002B313B" w:rsidRDefault="00D541CB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La báscula se encontraba en operación</w:t>
            </w:r>
          </w:p>
        </w:tc>
      </w:tr>
      <w:tr w:rsidR="00D541CB" w:rsidRPr="002B313B" w14:paraId="10C58055" w14:textId="77777777" w:rsidTr="00DE39B0">
        <w:trPr>
          <w:trHeight w:val="106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0FA725F3" w14:textId="77777777" w:rsidR="00D541CB" w:rsidRPr="002B313B" w:rsidRDefault="00D541CB" w:rsidP="00DE39B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6"/>
              </w:rPr>
            </w:pPr>
            <w:r w:rsidRPr="002B313B">
              <w:rPr>
                <w:rFonts w:cs="Arial"/>
                <w:sz w:val="20"/>
                <w:szCs w:val="16"/>
              </w:rPr>
              <w:t>2</w:t>
            </w:r>
          </w:p>
        </w:tc>
        <w:tc>
          <w:tcPr>
            <w:tcW w:w="5046" w:type="dxa"/>
            <w:vAlign w:val="center"/>
          </w:tcPr>
          <w:p w14:paraId="1A67877D" w14:textId="77777777" w:rsidR="00D541CB" w:rsidRPr="002B313B" w:rsidRDefault="00D541CB" w:rsidP="00DE39B0">
            <w:pPr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  <w:r w:rsidRPr="002B313B">
              <w:rPr>
                <w:rFonts w:cs="Arial"/>
                <w:sz w:val="20"/>
                <w:szCs w:val="18"/>
              </w:rPr>
              <w:t>La báscula no se encontraba en operación</w:t>
            </w:r>
          </w:p>
        </w:tc>
      </w:tr>
    </w:tbl>
    <w:p w14:paraId="03D90005" w14:textId="77777777" w:rsid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</w:p>
    <w:p w14:paraId="36E269B4" w14:textId="77777777" w:rsidR="006520A7" w:rsidRP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lang w:eastAsia="es-CO"/>
        </w:rPr>
      </w:pPr>
      <w:r w:rsidRPr="006520A7">
        <w:rPr>
          <w:rFonts w:ascii="Helvetica" w:hAnsi="Helvetica" w:cs="Helvetica"/>
          <w:lang w:eastAsia="es-CO"/>
        </w:rPr>
        <w:t>Reportes de información donde se encuentra la Tabla 5:</w:t>
      </w:r>
    </w:p>
    <w:p w14:paraId="26FDE679" w14:textId="77777777" w:rsidR="006520A7" w:rsidRDefault="006520A7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  <w:r w:rsidRPr="006520A7">
        <w:rPr>
          <w:rFonts w:ascii="Helvetica" w:hAnsi="Helvetica" w:cs="Helvetica"/>
          <w:b/>
          <w:lang w:eastAsia="es-CO"/>
        </w:rPr>
        <w:t>41. BÁSCULAS</w:t>
      </w:r>
    </w:p>
    <w:p w14:paraId="757F7FC1" w14:textId="77777777" w:rsidR="00B825E4" w:rsidRDefault="00B825E4" w:rsidP="006520A7">
      <w:pPr>
        <w:autoSpaceDE w:val="0"/>
        <w:autoSpaceDN w:val="0"/>
        <w:adjustRightInd w:val="0"/>
        <w:rPr>
          <w:rFonts w:ascii="Helvetica" w:hAnsi="Helvetica" w:cs="Helvetica"/>
          <w:b/>
          <w:lang w:eastAsia="es-CO"/>
        </w:rPr>
      </w:pPr>
    </w:p>
    <w:p w14:paraId="3754FA1D" w14:textId="77777777" w:rsidR="00F500E3" w:rsidRPr="002A51FB" w:rsidRDefault="00F500E3" w:rsidP="00F500E3">
      <w:pPr>
        <w:pStyle w:val="Ttulo2"/>
        <w:numPr>
          <w:ilvl w:val="1"/>
          <w:numId w:val="1"/>
        </w:numPr>
        <w:tabs>
          <w:tab w:val="clear" w:pos="1080"/>
        </w:tabs>
        <w:jc w:val="both"/>
        <w:rPr>
          <w:u w:val="single"/>
          <w:lang w:val="es-ES"/>
        </w:rPr>
      </w:pPr>
      <w:r>
        <w:rPr>
          <w:u w:val="single"/>
          <w:lang w:val="es-ES"/>
        </w:rPr>
        <w:t>Tabla 6</w:t>
      </w:r>
    </w:p>
    <w:p w14:paraId="520BECB2" w14:textId="77777777" w:rsidR="00F500E3" w:rsidRDefault="00F500E3" w:rsidP="00F500E3">
      <w:pPr>
        <w:rPr>
          <w:rFonts w:cs="Arial"/>
          <w:b/>
          <w:bCs/>
          <w:sz w:val="20"/>
          <w:szCs w:val="18"/>
        </w:rPr>
      </w:pPr>
    </w:p>
    <w:p w14:paraId="2E84516A" w14:textId="77777777" w:rsidR="00F500E3" w:rsidRPr="00432B67" w:rsidRDefault="00F500E3" w:rsidP="00F500E3">
      <w:pPr>
        <w:rPr>
          <w:rFonts w:ascii="Helvetica Neue" w:eastAsia="Helvetica Neue" w:hAnsi="Helvetica Neue" w:cs="Helvetica Neue"/>
          <w:i/>
        </w:rPr>
      </w:pPr>
    </w:p>
    <w:tbl>
      <w:tblPr>
        <w:tblW w:w="55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3"/>
        <w:gridCol w:w="4481"/>
      </w:tblGrid>
      <w:tr w:rsidR="00F500E3" w:rsidRPr="001139AD" w14:paraId="7F5CA877" w14:textId="77777777" w:rsidTr="00E904A0">
        <w:trPr>
          <w:trHeight w:val="1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253426CD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b/>
                <w:i/>
                <w:sz w:val="20"/>
                <w:szCs w:val="20"/>
              </w:rPr>
              <w:t>CÓDIGO</w:t>
            </w:r>
          </w:p>
        </w:tc>
        <w:tc>
          <w:tcPr>
            <w:tcW w:w="4481" w:type="dxa"/>
            <w:shd w:val="clear" w:color="auto" w:fill="auto"/>
            <w:vAlign w:val="center"/>
          </w:tcPr>
          <w:p w14:paraId="5CC15166" w14:textId="77777777" w:rsidR="00F500E3" w:rsidRPr="001139AD" w:rsidRDefault="00F500E3" w:rsidP="0032557B">
            <w:pPr>
              <w:jc w:val="center"/>
              <w:rPr>
                <w:rFonts w:eastAsia="Arial" w:cs="Arial"/>
                <w:b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b/>
                <w:i/>
                <w:sz w:val="20"/>
                <w:szCs w:val="20"/>
              </w:rPr>
              <w:t>Actividad</w:t>
            </w:r>
          </w:p>
        </w:tc>
      </w:tr>
      <w:tr w:rsidR="00F500E3" w:rsidRPr="001139AD" w14:paraId="32F27553" w14:textId="77777777" w:rsidTr="00E904A0">
        <w:trPr>
          <w:trHeight w:val="18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20B7EB72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1</w:t>
            </w:r>
          </w:p>
        </w:tc>
        <w:tc>
          <w:tcPr>
            <w:tcW w:w="4481" w:type="dxa"/>
            <w:shd w:val="clear" w:color="auto" w:fill="auto"/>
          </w:tcPr>
          <w:p w14:paraId="4AD044F6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Separación en la fuente</w:t>
            </w:r>
          </w:p>
        </w:tc>
      </w:tr>
      <w:tr w:rsidR="00F500E3" w:rsidRPr="001139AD" w14:paraId="4E980702" w14:textId="77777777" w:rsidTr="00E904A0">
        <w:trPr>
          <w:trHeight w:val="18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1A8BB078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2</w:t>
            </w:r>
          </w:p>
        </w:tc>
        <w:tc>
          <w:tcPr>
            <w:tcW w:w="4481" w:type="dxa"/>
            <w:shd w:val="clear" w:color="auto" w:fill="auto"/>
          </w:tcPr>
          <w:p w14:paraId="7BFDB1B9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Recolección y transporte</w:t>
            </w:r>
          </w:p>
        </w:tc>
      </w:tr>
      <w:tr w:rsidR="00F500E3" w:rsidRPr="001139AD" w14:paraId="615B4F29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3951BADC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3</w:t>
            </w:r>
          </w:p>
        </w:tc>
        <w:tc>
          <w:tcPr>
            <w:tcW w:w="4481" w:type="dxa"/>
            <w:shd w:val="clear" w:color="auto" w:fill="auto"/>
          </w:tcPr>
          <w:p w14:paraId="0F7A4951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Recepción</w:t>
            </w:r>
          </w:p>
        </w:tc>
      </w:tr>
      <w:tr w:rsidR="00F500E3" w:rsidRPr="001139AD" w14:paraId="7F7A3CA3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06F8D494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4</w:t>
            </w:r>
          </w:p>
        </w:tc>
        <w:tc>
          <w:tcPr>
            <w:tcW w:w="4481" w:type="dxa"/>
            <w:shd w:val="clear" w:color="auto" w:fill="auto"/>
          </w:tcPr>
          <w:p w14:paraId="12FFEED6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Pesaje</w:t>
            </w:r>
          </w:p>
        </w:tc>
      </w:tr>
      <w:tr w:rsidR="00F500E3" w:rsidRPr="001139AD" w14:paraId="7FA8F76A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0F754290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5</w:t>
            </w:r>
          </w:p>
        </w:tc>
        <w:tc>
          <w:tcPr>
            <w:tcW w:w="4481" w:type="dxa"/>
            <w:shd w:val="clear" w:color="auto" w:fill="auto"/>
          </w:tcPr>
          <w:p w14:paraId="20873FD8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Clasificación</w:t>
            </w:r>
          </w:p>
        </w:tc>
      </w:tr>
      <w:tr w:rsidR="00F500E3" w:rsidRPr="001139AD" w14:paraId="7C264AE3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10289552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6</w:t>
            </w:r>
          </w:p>
        </w:tc>
        <w:tc>
          <w:tcPr>
            <w:tcW w:w="4481" w:type="dxa"/>
            <w:shd w:val="clear" w:color="auto" w:fill="auto"/>
          </w:tcPr>
          <w:p w14:paraId="7FF52F58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Generación de energía eléctrica</w:t>
            </w:r>
          </w:p>
        </w:tc>
      </w:tr>
      <w:tr w:rsidR="00F500E3" w:rsidRPr="001139AD" w14:paraId="44EEE3FF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6413D37C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7</w:t>
            </w:r>
          </w:p>
        </w:tc>
        <w:tc>
          <w:tcPr>
            <w:tcW w:w="4481" w:type="dxa"/>
            <w:shd w:val="clear" w:color="auto" w:fill="auto"/>
          </w:tcPr>
          <w:p w14:paraId="67A520F9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Generación de gas</w:t>
            </w:r>
          </w:p>
        </w:tc>
      </w:tr>
      <w:tr w:rsidR="00F500E3" w:rsidRPr="001139AD" w14:paraId="74C604A1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1BAD8AED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lastRenderedPageBreak/>
              <w:t>8</w:t>
            </w:r>
          </w:p>
        </w:tc>
        <w:tc>
          <w:tcPr>
            <w:tcW w:w="4481" w:type="dxa"/>
            <w:shd w:val="clear" w:color="auto" w:fill="auto"/>
          </w:tcPr>
          <w:p w14:paraId="6BB75F0A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Manufactura y nuevos productos</w:t>
            </w:r>
          </w:p>
        </w:tc>
      </w:tr>
      <w:tr w:rsidR="00F500E3" w:rsidRPr="001139AD" w14:paraId="6C15487B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6BAC9A62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9</w:t>
            </w:r>
          </w:p>
        </w:tc>
        <w:tc>
          <w:tcPr>
            <w:tcW w:w="4481" w:type="dxa"/>
            <w:shd w:val="clear" w:color="auto" w:fill="auto"/>
          </w:tcPr>
          <w:p w14:paraId="57AB9238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Tratamiento térmico</w:t>
            </w:r>
          </w:p>
        </w:tc>
      </w:tr>
      <w:tr w:rsidR="00F500E3" w:rsidRPr="001139AD" w14:paraId="52F05D12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078A843C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10</w:t>
            </w:r>
          </w:p>
        </w:tc>
        <w:tc>
          <w:tcPr>
            <w:tcW w:w="4481" w:type="dxa"/>
            <w:shd w:val="clear" w:color="auto" w:fill="auto"/>
          </w:tcPr>
          <w:p w14:paraId="67FF947D" w14:textId="77777777" w:rsidR="00F500E3" w:rsidRPr="001139AD" w:rsidRDefault="00F500E3" w:rsidP="0032557B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Tratamiento biológico</w:t>
            </w:r>
            <w:r w:rsidR="00E904A0">
              <w:rPr>
                <w:rFonts w:eastAsia="Arial" w:cs="Arial"/>
                <w:i/>
                <w:sz w:val="20"/>
                <w:szCs w:val="20"/>
              </w:rPr>
              <w:t xml:space="preserve"> </w:t>
            </w:r>
            <w:r w:rsidR="00E904A0" w:rsidRPr="00E904A0">
              <w:rPr>
                <w:rFonts w:eastAsia="Arial" w:cs="Arial"/>
                <w:i/>
                <w:sz w:val="20"/>
                <w:szCs w:val="20"/>
              </w:rPr>
              <w:t>en escalas mayores o iguales a 20.000 ton/año</w:t>
            </w:r>
          </w:p>
        </w:tc>
      </w:tr>
      <w:tr w:rsidR="00E904A0" w:rsidRPr="001139AD" w14:paraId="728CF430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6A2F5753" w14:textId="77777777" w:rsidR="00E904A0" w:rsidRPr="001139AD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11</w:t>
            </w:r>
          </w:p>
        </w:tc>
        <w:tc>
          <w:tcPr>
            <w:tcW w:w="4481" w:type="dxa"/>
            <w:shd w:val="clear" w:color="auto" w:fill="auto"/>
          </w:tcPr>
          <w:p w14:paraId="3535F88C" w14:textId="77777777" w:rsidR="00E904A0" w:rsidRPr="001139AD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Tratamiento biológico</w:t>
            </w:r>
            <w:r>
              <w:rPr>
                <w:rFonts w:eastAsia="Arial" w:cs="Arial"/>
                <w:i/>
                <w:sz w:val="20"/>
                <w:szCs w:val="20"/>
              </w:rPr>
              <w:t xml:space="preserve"> </w:t>
            </w:r>
            <w:r w:rsidRPr="00E904A0">
              <w:rPr>
                <w:rFonts w:eastAsia="Arial" w:cs="Arial"/>
                <w:i/>
                <w:sz w:val="20"/>
                <w:szCs w:val="20"/>
              </w:rPr>
              <w:t xml:space="preserve">en escalas </w:t>
            </w:r>
            <w:r>
              <w:rPr>
                <w:rFonts w:eastAsia="Arial" w:cs="Arial"/>
                <w:i/>
                <w:sz w:val="20"/>
                <w:szCs w:val="20"/>
              </w:rPr>
              <w:t>menores</w:t>
            </w:r>
            <w:r w:rsidRPr="00E904A0">
              <w:rPr>
                <w:rFonts w:eastAsia="Arial" w:cs="Arial"/>
                <w:i/>
                <w:sz w:val="20"/>
                <w:szCs w:val="20"/>
              </w:rPr>
              <w:t xml:space="preserve"> a 20.000 ton/año</w:t>
            </w:r>
          </w:p>
        </w:tc>
      </w:tr>
      <w:tr w:rsidR="00E904A0" w:rsidRPr="001139AD" w14:paraId="7137C71D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2480D3C5" w14:textId="77777777" w:rsidR="00E904A0" w:rsidRPr="001139AD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>
              <w:rPr>
                <w:rFonts w:eastAsia="Arial" w:cs="Arial"/>
                <w:i/>
                <w:sz w:val="20"/>
                <w:szCs w:val="20"/>
              </w:rPr>
              <w:t>12</w:t>
            </w:r>
          </w:p>
        </w:tc>
        <w:tc>
          <w:tcPr>
            <w:tcW w:w="4481" w:type="dxa"/>
            <w:shd w:val="clear" w:color="auto" w:fill="auto"/>
          </w:tcPr>
          <w:p w14:paraId="7D48E9A1" w14:textId="77777777" w:rsidR="00E904A0" w:rsidRPr="001139AD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Tratamiento mecánico biológico</w:t>
            </w:r>
            <w:r>
              <w:t xml:space="preserve"> </w:t>
            </w:r>
            <w:r w:rsidRPr="00E904A0">
              <w:rPr>
                <w:rFonts w:eastAsia="Arial" w:cs="Arial"/>
                <w:i/>
                <w:sz w:val="20"/>
                <w:szCs w:val="20"/>
              </w:rPr>
              <w:t>de residuos previo a disposición final</w:t>
            </w:r>
          </w:p>
        </w:tc>
      </w:tr>
      <w:tr w:rsidR="00E904A0" w:rsidRPr="001139AD" w14:paraId="76D3078F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03DE86AB" w14:textId="77777777" w:rsidR="00E904A0" w:rsidRPr="001139AD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>
              <w:rPr>
                <w:rFonts w:eastAsia="Arial" w:cs="Arial"/>
                <w:i/>
                <w:sz w:val="20"/>
                <w:szCs w:val="20"/>
              </w:rPr>
              <w:t>13</w:t>
            </w:r>
          </w:p>
        </w:tc>
        <w:tc>
          <w:tcPr>
            <w:tcW w:w="4481" w:type="dxa"/>
            <w:shd w:val="clear" w:color="auto" w:fill="auto"/>
          </w:tcPr>
          <w:p w14:paraId="0AE10D97" w14:textId="77777777" w:rsidR="00E904A0" w:rsidRPr="001139AD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Tratamiento mecánico biológico</w:t>
            </w:r>
            <w:r>
              <w:t xml:space="preserve"> </w:t>
            </w:r>
            <w:r w:rsidRPr="00E904A0">
              <w:rPr>
                <w:rFonts w:eastAsia="Arial" w:cs="Arial"/>
                <w:i/>
                <w:sz w:val="20"/>
                <w:szCs w:val="20"/>
              </w:rPr>
              <w:t xml:space="preserve">de residuos </w:t>
            </w:r>
            <w:r>
              <w:rPr>
                <w:rFonts w:eastAsia="Arial" w:cs="Arial"/>
                <w:i/>
                <w:sz w:val="20"/>
                <w:szCs w:val="20"/>
              </w:rPr>
              <w:t xml:space="preserve">ya dispuestos en </w:t>
            </w:r>
            <w:proofErr w:type="gramStart"/>
            <w:r>
              <w:rPr>
                <w:rFonts w:eastAsia="Arial" w:cs="Arial"/>
                <w:i/>
                <w:sz w:val="20"/>
                <w:szCs w:val="20"/>
              </w:rPr>
              <w:t>el</w:t>
            </w:r>
            <w:r w:rsidRPr="00E904A0">
              <w:rPr>
                <w:rFonts w:eastAsia="Arial" w:cs="Arial"/>
                <w:i/>
                <w:sz w:val="20"/>
                <w:szCs w:val="20"/>
              </w:rPr>
              <w:t xml:space="preserve"> disposición final</w:t>
            </w:r>
            <w:proofErr w:type="gramEnd"/>
          </w:p>
        </w:tc>
      </w:tr>
      <w:tr w:rsidR="00E904A0" w:rsidRPr="001139AD" w14:paraId="05D4A686" w14:textId="77777777" w:rsidTr="00E904A0">
        <w:trPr>
          <w:trHeight w:val="60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18D5F183" w14:textId="77777777" w:rsidR="00E904A0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>
              <w:rPr>
                <w:rFonts w:eastAsia="Arial" w:cs="Arial"/>
                <w:i/>
                <w:sz w:val="20"/>
                <w:szCs w:val="20"/>
              </w:rPr>
              <w:t>14</w:t>
            </w:r>
          </w:p>
        </w:tc>
        <w:tc>
          <w:tcPr>
            <w:tcW w:w="4481" w:type="dxa"/>
            <w:shd w:val="clear" w:color="auto" w:fill="auto"/>
          </w:tcPr>
          <w:p w14:paraId="629EEC1B" w14:textId="77777777" w:rsidR="00E904A0" w:rsidRPr="001139AD" w:rsidRDefault="00E904A0" w:rsidP="00E904A0">
            <w:pPr>
              <w:jc w:val="center"/>
              <w:rPr>
                <w:rFonts w:eastAsia="Arial" w:cs="Arial"/>
                <w:i/>
                <w:sz w:val="20"/>
                <w:szCs w:val="20"/>
              </w:rPr>
            </w:pPr>
            <w:r w:rsidRPr="001139AD">
              <w:rPr>
                <w:rFonts w:eastAsia="Arial" w:cs="Arial"/>
                <w:i/>
                <w:sz w:val="20"/>
                <w:szCs w:val="20"/>
              </w:rPr>
              <w:t>Otras</w:t>
            </w:r>
          </w:p>
        </w:tc>
      </w:tr>
    </w:tbl>
    <w:p w14:paraId="4A050692" w14:textId="77777777" w:rsidR="00F500E3" w:rsidRDefault="00F500E3" w:rsidP="00F500E3">
      <w:pPr>
        <w:pStyle w:val="Standarduser"/>
        <w:jc w:val="both"/>
        <w:rPr>
          <w:rFonts w:ascii="Arial" w:hAnsi="Arial" w:cs="Arial"/>
          <w:b/>
          <w:i/>
          <w:sz w:val="21"/>
          <w:szCs w:val="21"/>
          <w:lang w:val="es-CO"/>
        </w:rPr>
      </w:pPr>
    </w:p>
    <w:p w14:paraId="3DD9E91A" w14:textId="77777777" w:rsidR="00F500E3" w:rsidRPr="006520A7" w:rsidRDefault="00F500E3" w:rsidP="00F500E3">
      <w:pPr>
        <w:autoSpaceDE w:val="0"/>
        <w:autoSpaceDN w:val="0"/>
        <w:adjustRightInd w:val="0"/>
        <w:rPr>
          <w:rFonts w:ascii="Helvetica" w:hAnsi="Helvetica" w:cs="Helvetica"/>
          <w:lang w:eastAsia="es-CO"/>
        </w:rPr>
      </w:pPr>
      <w:r w:rsidRPr="006520A7">
        <w:rPr>
          <w:rFonts w:ascii="Helvetica" w:hAnsi="Helvetica" w:cs="Helvetica"/>
          <w:lang w:eastAsia="es-CO"/>
        </w:rPr>
        <w:t xml:space="preserve">Reportes de información donde se encuentra la Tabla </w:t>
      </w:r>
      <w:r w:rsidR="003550C8">
        <w:rPr>
          <w:rFonts w:ascii="Helvetica" w:hAnsi="Helvetica" w:cs="Helvetica"/>
          <w:lang w:eastAsia="es-CO"/>
        </w:rPr>
        <w:t>6</w:t>
      </w:r>
      <w:r w:rsidRPr="006520A7">
        <w:rPr>
          <w:rFonts w:ascii="Helvetica" w:hAnsi="Helvetica" w:cs="Helvetica"/>
          <w:lang w:eastAsia="es-CO"/>
        </w:rPr>
        <w:t>:</w:t>
      </w:r>
    </w:p>
    <w:p w14:paraId="6BD07105" w14:textId="77777777" w:rsidR="00F500E3" w:rsidRDefault="00F500E3" w:rsidP="00F500E3">
      <w:r w:rsidRPr="00F44225">
        <w:rPr>
          <w:rFonts w:ascii="Helvetica" w:hAnsi="Helvetica" w:cs="Helvetica"/>
          <w:b/>
          <w:lang w:eastAsia="es-CO"/>
        </w:rPr>
        <w:t>57. BENEFICIARIOS DEL INCENTIVO AL APROVECHAMIENTO Y TRATAMIENTO DE RESIDUOS SÓLIDOS - IAT</w:t>
      </w:r>
    </w:p>
    <w:sectPr w:rsidR="00F500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561"/>
    <w:rsid w:val="000D3C0B"/>
    <w:rsid w:val="000F0C39"/>
    <w:rsid w:val="001A0E01"/>
    <w:rsid w:val="002A51FB"/>
    <w:rsid w:val="002D2561"/>
    <w:rsid w:val="00322400"/>
    <w:rsid w:val="003550C8"/>
    <w:rsid w:val="003A29DF"/>
    <w:rsid w:val="003C32BA"/>
    <w:rsid w:val="0040758B"/>
    <w:rsid w:val="00455F64"/>
    <w:rsid w:val="00477F9C"/>
    <w:rsid w:val="004A4C0B"/>
    <w:rsid w:val="004C6CFC"/>
    <w:rsid w:val="004D4B04"/>
    <w:rsid w:val="006520A7"/>
    <w:rsid w:val="00657E12"/>
    <w:rsid w:val="006B2BFF"/>
    <w:rsid w:val="006E6E47"/>
    <w:rsid w:val="007B5E85"/>
    <w:rsid w:val="008E27A0"/>
    <w:rsid w:val="00A54A4A"/>
    <w:rsid w:val="00B825E4"/>
    <w:rsid w:val="00BE6322"/>
    <w:rsid w:val="00C503B7"/>
    <w:rsid w:val="00CC17CA"/>
    <w:rsid w:val="00D02132"/>
    <w:rsid w:val="00D541CB"/>
    <w:rsid w:val="00D86892"/>
    <w:rsid w:val="00DD68C3"/>
    <w:rsid w:val="00DE39B0"/>
    <w:rsid w:val="00E904A0"/>
    <w:rsid w:val="00EB45AC"/>
    <w:rsid w:val="00ED5F4F"/>
    <w:rsid w:val="00F3776C"/>
    <w:rsid w:val="00F44225"/>
    <w:rsid w:val="00F500E3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6809A"/>
  <w15:chartTrackingRefBased/>
  <w15:docId w15:val="{A2A0A207-DDEB-4076-ACC8-4FABF05E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s-C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qFormat/>
    <w:rsid w:val="002D2561"/>
    <w:pPr>
      <w:keepNext/>
      <w:keepLines/>
      <w:spacing w:before="200" w:line="276" w:lineRule="auto"/>
      <w:jc w:val="left"/>
      <w:outlineLvl w:val="1"/>
    </w:pPr>
    <w:rPr>
      <w:rFonts w:eastAsia="Times New Roman" w:cs="Arial"/>
      <w:b/>
      <w:bCs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D2561"/>
    <w:rPr>
      <w:rFonts w:eastAsia="Times New Roman" w:cs="Arial"/>
      <w:b/>
      <w:bCs/>
      <w:lang w:val="en-GB"/>
    </w:rPr>
  </w:style>
  <w:style w:type="table" w:styleId="Tablaconcuadrcula">
    <w:name w:val="Table Grid"/>
    <w:basedOn w:val="Tablanormal"/>
    <w:uiPriority w:val="59"/>
    <w:rsid w:val="002D2561"/>
    <w:pPr>
      <w:jc w:val="left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user">
    <w:name w:val="Standard (user)"/>
    <w:rsid w:val="003A29DF"/>
    <w:pPr>
      <w:suppressAutoHyphens/>
      <w:autoSpaceDN w:val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3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</dc:creator>
  <cp:keywords/>
  <dc:description/>
  <cp:lastModifiedBy>Katherine Cuervo Farfan</cp:lastModifiedBy>
  <cp:revision>2</cp:revision>
  <dcterms:created xsi:type="dcterms:W3CDTF">2020-05-18T20:55:00Z</dcterms:created>
  <dcterms:modified xsi:type="dcterms:W3CDTF">2020-05-18T20:55:00Z</dcterms:modified>
</cp:coreProperties>
</file>